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BB" w:rsidRPr="00F748BB" w:rsidRDefault="00F748BB" w:rsidP="00F748BB">
      <w:pPr>
        <w:jc w:val="center"/>
        <w:rPr>
          <w:rFonts w:ascii="TH SarabunPSK" w:hAnsi="TH SarabunPSK" w:cs="TH SarabunPSK"/>
          <w:sz w:val="16"/>
          <w:szCs w:val="16"/>
        </w:rPr>
      </w:pPr>
      <w:r w:rsidRPr="002700BE">
        <w:rPr>
          <w:rFonts w:ascii="TH SarabunIT๙" w:hAnsi="TH SarabunIT๙" w:cs="TH SarabunIT๙"/>
          <w:noProof/>
        </w:rPr>
        <w:drawing>
          <wp:inline distT="0" distB="0" distL="0" distR="0">
            <wp:extent cx="665683" cy="664116"/>
            <wp:effectExtent l="0" t="0" r="0" b="0"/>
            <wp:docPr id="1" name="Picture 3" descr="C:\Users\ake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C:\Users\ake\Desktop\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22" cy="6686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748BB" w:rsidRPr="00F748BB" w:rsidRDefault="00F748BB" w:rsidP="00F748BB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F748BB" w:rsidRDefault="00F748BB" w:rsidP="00F748B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48BB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แบบฟอร์มการพิจารณาจริยธรรมวิจัยในคน โรงพยาบาลสตูล</w:t>
      </w:r>
    </w:p>
    <w:p w:rsidR="000533DB" w:rsidRDefault="000533DB" w:rsidP="00F748B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โครงการวิจัย.....................................................................................................</w:t>
      </w:r>
    </w:p>
    <w:p w:rsidR="000533DB" w:rsidRPr="00F748BB" w:rsidRDefault="000533DB" w:rsidP="00F748B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TableGrid"/>
        <w:tblW w:w="9606" w:type="dxa"/>
        <w:tblLook w:val="04A0"/>
      </w:tblPr>
      <w:tblGrid>
        <w:gridCol w:w="1014"/>
        <w:gridCol w:w="5473"/>
        <w:gridCol w:w="3119"/>
      </w:tblGrid>
      <w:tr w:rsidR="00F748BB" w:rsidRPr="00F748BB" w:rsidTr="00D04178">
        <w:tc>
          <w:tcPr>
            <w:tcW w:w="1014" w:type="dxa"/>
            <w:vAlign w:val="center"/>
          </w:tcPr>
          <w:p w:rsidR="00F748BB" w:rsidRPr="00F748BB" w:rsidRDefault="00F748BB" w:rsidP="00F748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48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473" w:type="dxa"/>
            <w:vAlign w:val="center"/>
          </w:tcPr>
          <w:p w:rsidR="00F748BB" w:rsidRPr="00F748BB" w:rsidRDefault="00F748BB" w:rsidP="00F748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48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3119" w:type="dxa"/>
            <w:vAlign w:val="center"/>
          </w:tcPr>
          <w:p w:rsidR="00F748BB" w:rsidRPr="00F748BB" w:rsidRDefault="00F748BB" w:rsidP="00F748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48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ผลการพิจารณา</w:t>
            </w:r>
          </w:p>
          <w:p w:rsidR="00F748BB" w:rsidRPr="00F748BB" w:rsidRDefault="00F748BB" w:rsidP="00F748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48B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[</w:t>
            </w:r>
            <w:r w:rsidR="00D041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ปรับปรุง </w:t>
            </w:r>
            <w:r w:rsidRPr="00F748B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=</w:t>
            </w:r>
            <w:r w:rsidR="00D041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748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="00D041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748B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, </w:t>
            </w:r>
            <w:r w:rsidR="00D041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</w:t>
            </w:r>
            <w:r w:rsidR="00D041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ปรับปรุง</w:t>
            </w:r>
            <w:r w:rsidRPr="00F748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748B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= X]</w:t>
            </w:r>
          </w:p>
        </w:tc>
      </w:tr>
      <w:tr w:rsidR="00F748BB" w:rsidRPr="00F748BB" w:rsidTr="00D04178">
        <w:trPr>
          <w:trHeight w:val="486"/>
        </w:trPr>
        <w:tc>
          <w:tcPr>
            <w:tcW w:w="1014" w:type="dxa"/>
            <w:vAlign w:val="center"/>
          </w:tcPr>
          <w:p w:rsidR="00F748BB" w:rsidRPr="00F748BB" w:rsidRDefault="00F748BB" w:rsidP="005A62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48B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473" w:type="dxa"/>
            <w:vAlign w:val="center"/>
          </w:tcPr>
          <w:p w:rsidR="00F748BB" w:rsidRPr="00F748BB" w:rsidRDefault="00F748BB" w:rsidP="005A62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 กะทัดรัด และสื่อความหมายได้ดี</w:t>
            </w:r>
          </w:p>
        </w:tc>
        <w:tc>
          <w:tcPr>
            <w:tcW w:w="3119" w:type="dxa"/>
            <w:vAlign w:val="center"/>
          </w:tcPr>
          <w:p w:rsidR="00F748BB" w:rsidRPr="00F748BB" w:rsidRDefault="00F748BB" w:rsidP="005A62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48BB" w:rsidRPr="00F748BB" w:rsidTr="00D04178">
        <w:tc>
          <w:tcPr>
            <w:tcW w:w="1014" w:type="dxa"/>
            <w:vAlign w:val="center"/>
          </w:tcPr>
          <w:p w:rsidR="00F748BB" w:rsidRPr="00F748BB" w:rsidRDefault="00D04178" w:rsidP="005A62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473" w:type="dxa"/>
            <w:vAlign w:val="center"/>
          </w:tcPr>
          <w:p w:rsidR="00F748BB" w:rsidRDefault="005A6263" w:rsidP="005A62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บทนำ </w:t>
            </w:r>
          </w:p>
          <w:p w:rsidR="005A6263" w:rsidRDefault="007A7288" w:rsidP="005A6263">
            <w:pPr>
              <w:tabs>
                <w:tab w:val="left" w:pos="49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2</w:t>
            </w:r>
            <w:r w:rsidR="005A6263">
              <w:rPr>
                <w:rFonts w:ascii="TH SarabunIT๙" w:hAnsi="TH SarabunIT๙" w:cs="TH SarabunIT๙"/>
                <w:sz w:val="32"/>
                <w:szCs w:val="32"/>
              </w:rPr>
              <w:t xml:space="preserve">.1 </w:t>
            </w:r>
            <w:r w:rsidR="005A62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ความเป็นมา</w:t>
            </w:r>
          </w:p>
          <w:p w:rsidR="005A6263" w:rsidRDefault="007A7288" w:rsidP="005A6263">
            <w:pPr>
              <w:tabs>
                <w:tab w:val="left" w:pos="49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</w:t>
            </w:r>
            <w:r w:rsidR="005A62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เหตุผลความจำเป็นต้องทำวิจัย</w:t>
            </w:r>
          </w:p>
          <w:p w:rsidR="005A6263" w:rsidRPr="00F748BB" w:rsidRDefault="007A7288" w:rsidP="005A6263">
            <w:pPr>
              <w:tabs>
                <w:tab w:val="left" w:pos="49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</w:t>
            </w:r>
            <w:r w:rsidR="005A62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 ประโยชน์ที่จะได้รับจากงานวิจัย</w:t>
            </w:r>
          </w:p>
        </w:tc>
        <w:tc>
          <w:tcPr>
            <w:tcW w:w="3119" w:type="dxa"/>
            <w:vAlign w:val="center"/>
          </w:tcPr>
          <w:p w:rsidR="00F748BB" w:rsidRPr="00F748BB" w:rsidRDefault="00F748BB" w:rsidP="005A62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48BB" w:rsidRPr="00F748BB" w:rsidTr="00D04178">
        <w:trPr>
          <w:trHeight w:val="529"/>
        </w:trPr>
        <w:tc>
          <w:tcPr>
            <w:tcW w:w="1014" w:type="dxa"/>
            <w:vAlign w:val="center"/>
          </w:tcPr>
          <w:p w:rsidR="00F748BB" w:rsidRPr="00F748BB" w:rsidRDefault="00D04178" w:rsidP="005A62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473" w:type="dxa"/>
            <w:vAlign w:val="center"/>
          </w:tcPr>
          <w:p w:rsidR="00F748BB" w:rsidRPr="00F748BB" w:rsidRDefault="005A6263" w:rsidP="005A62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วัตถุประสงค์งานวิจัย</w:t>
            </w:r>
          </w:p>
        </w:tc>
        <w:tc>
          <w:tcPr>
            <w:tcW w:w="3119" w:type="dxa"/>
            <w:vAlign w:val="center"/>
          </w:tcPr>
          <w:p w:rsidR="00F748BB" w:rsidRPr="00F748BB" w:rsidRDefault="00F748BB" w:rsidP="005A62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48BB" w:rsidRPr="00F748BB" w:rsidTr="00D04178">
        <w:trPr>
          <w:trHeight w:val="564"/>
        </w:trPr>
        <w:tc>
          <w:tcPr>
            <w:tcW w:w="1014" w:type="dxa"/>
            <w:vAlign w:val="center"/>
          </w:tcPr>
          <w:p w:rsidR="00F748BB" w:rsidRPr="00F748BB" w:rsidRDefault="00D04178" w:rsidP="005A62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473" w:type="dxa"/>
            <w:vAlign w:val="center"/>
          </w:tcPr>
          <w:p w:rsidR="00F748BB" w:rsidRPr="00F748BB" w:rsidRDefault="005A6263" w:rsidP="005A62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ระบุสถานที่และระยะเวลาในการวิจัย</w:t>
            </w:r>
          </w:p>
        </w:tc>
        <w:tc>
          <w:tcPr>
            <w:tcW w:w="3119" w:type="dxa"/>
            <w:vAlign w:val="center"/>
          </w:tcPr>
          <w:p w:rsidR="00F748BB" w:rsidRPr="00F748BB" w:rsidRDefault="00F748BB" w:rsidP="005A62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6263" w:rsidRPr="00F748BB" w:rsidTr="00D04178">
        <w:trPr>
          <w:trHeight w:val="143"/>
        </w:trPr>
        <w:tc>
          <w:tcPr>
            <w:tcW w:w="1014" w:type="dxa"/>
            <w:vAlign w:val="center"/>
          </w:tcPr>
          <w:p w:rsidR="005A6263" w:rsidRDefault="00D04178" w:rsidP="005A62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473" w:type="dxa"/>
            <w:vAlign w:val="center"/>
          </w:tcPr>
          <w:p w:rsidR="005A6263" w:rsidRDefault="005A6263" w:rsidP="005A62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การวางแผนการวิจัย</w:t>
            </w:r>
          </w:p>
          <w:p w:rsidR="005A6263" w:rsidRDefault="007A7288" w:rsidP="005A62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5</w:t>
            </w:r>
            <w:r w:rsidR="005A62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 รูปแบบการวิจัย</w:t>
            </w:r>
          </w:p>
          <w:p w:rsidR="005A6263" w:rsidRDefault="007A7288" w:rsidP="005A62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5</w:t>
            </w:r>
            <w:r w:rsidR="005A62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กลุ่มประชากร</w:t>
            </w:r>
          </w:p>
          <w:p w:rsidR="005A6263" w:rsidRDefault="005A6263" w:rsidP="005A62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ความเหมาะสมในด้าน เพศ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วัย/ลักษณะ/โรคหรือ</w:t>
            </w:r>
          </w:p>
          <w:p w:rsidR="005A6263" w:rsidRDefault="005A6263" w:rsidP="005A62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อาการเฉพาะ/จำนวน</w:t>
            </w:r>
            <w:r w:rsidR="006E4F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กลุ่มตัวอย่าง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ที่ศึกษา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  <w:p w:rsidR="005A6263" w:rsidRDefault="007A7288" w:rsidP="005A62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5</w:t>
            </w:r>
            <w:r w:rsidR="005A62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.3  เกณฑ์การคัดเลือกอาสาสมัครเข้าร่วมโครงการ </w:t>
            </w:r>
          </w:p>
          <w:p w:rsidR="005A6263" w:rsidRDefault="005A6263" w:rsidP="005A62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(Incursion criteria)</w:t>
            </w:r>
          </w:p>
          <w:p w:rsidR="005A6263" w:rsidRDefault="007A7288" w:rsidP="005A62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5</w:t>
            </w:r>
            <w:r w:rsidR="005A62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.4  เกณฑ์การแยกเลือกอาสาสมัครออกจากโครงการ </w:t>
            </w:r>
          </w:p>
          <w:p w:rsidR="005A6263" w:rsidRDefault="005A6263" w:rsidP="005A62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(Excursion criteria)</w:t>
            </w:r>
          </w:p>
          <w:p w:rsidR="005A6263" w:rsidRDefault="007A7288" w:rsidP="005A62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5</w:t>
            </w:r>
            <w:r w:rsidR="005A6263">
              <w:rPr>
                <w:rFonts w:ascii="TH SarabunIT๙" w:hAnsi="TH SarabunIT๙" w:cs="TH SarabunIT๙"/>
                <w:sz w:val="32"/>
                <w:szCs w:val="32"/>
              </w:rPr>
              <w:t xml:space="preserve">.5  </w:t>
            </w:r>
            <w:r w:rsidR="005A62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การเก็บรวบรวมข้อมูล</w:t>
            </w:r>
          </w:p>
          <w:p w:rsidR="005A6263" w:rsidRDefault="007A7288" w:rsidP="005A62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5</w:t>
            </w:r>
            <w:r w:rsidR="005A62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.6  การวิเคราะห์ข้อมูลและสถิติ</w:t>
            </w:r>
          </w:p>
        </w:tc>
        <w:tc>
          <w:tcPr>
            <w:tcW w:w="3119" w:type="dxa"/>
            <w:vAlign w:val="center"/>
          </w:tcPr>
          <w:p w:rsidR="005A6263" w:rsidRPr="00F748BB" w:rsidRDefault="005A6263" w:rsidP="005A62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6263" w:rsidRPr="00F748BB" w:rsidTr="00D04178">
        <w:trPr>
          <w:trHeight w:val="172"/>
        </w:trPr>
        <w:tc>
          <w:tcPr>
            <w:tcW w:w="1014" w:type="dxa"/>
            <w:vAlign w:val="center"/>
          </w:tcPr>
          <w:p w:rsidR="005A6263" w:rsidRDefault="00D04178" w:rsidP="005A62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473" w:type="dxa"/>
            <w:vAlign w:val="center"/>
          </w:tcPr>
          <w:p w:rsidR="005A6263" w:rsidRDefault="005A6263" w:rsidP="005A62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626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การประเมินความเสี่ยง หรืออันตรายที่เกิดจากการวิจัย</w:t>
            </w:r>
          </w:p>
          <w:p w:rsidR="006565E3" w:rsidRPr="007A7288" w:rsidRDefault="006565E3" w:rsidP="007A7288">
            <w:pPr>
              <w:pStyle w:val="ListParagraph"/>
              <w:numPr>
                <w:ilvl w:val="1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A7288">
              <w:rPr>
                <w:rFonts w:ascii="TH SarabunIT๙" w:hAnsi="TH SarabunIT๙" w:cs="TH SarabunIT๙"/>
                <w:sz w:val="32"/>
                <w:szCs w:val="32"/>
                <w:cs/>
              </w:rPr>
              <w:t>อันตรายต่อร่างกาย</w:t>
            </w:r>
          </w:p>
          <w:p w:rsidR="006565E3" w:rsidRPr="007A7288" w:rsidRDefault="006565E3" w:rsidP="007A7288">
            <w:pPr>
              <w:pStyle w:val="ListParagraph"/>
              <w:numPr>
                <w:ilvl w:val="1"/>
                <w:numId w:val="7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288">
              <w:rPr>
                <w:rFonts w:ascii="TH SarabunIT๙" w:hAnsi="TH SarabunIT๙" w:cs="TH SarabunIT๙"/>
                <w:sz w:val="32"/>
                <w:szCs w:val="32"/>
                <w:cs/>
              </w:rPr>
              <w:t>อันตรายต่อจิตใจ</w:t>
            </w:r>
          </w:p>
          <w:p w:rsidR="006565E3" w:rsidRPr="007A7288" w:rsidRDefault="007A7288" w:rsidP="007A7288">
            <w:pPr>
              <w:ind w:left="27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6.3</w:t>
            </w:r>
            <w:r w:rsidR="005A6263" w:rsidRPr="007A72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565E3" w:rsidRPr="007A7288">
              <w:rPr>
                <w:rFonts w:ascii="TH SarabunIT๙" w:hAnsi="TH SarabunIT๙" w:cs="TH SarabunIT๙"/>
                <w:sz w:val="32"/>
                <w:szCs w:val="32"/>
                <w:cs/>
              </w:rPr>
              <w:t>อันตรายต่อสถานะทางสังคมและฐานะทางการเงิน</w:t>
            </w:r>
          </w:p>
          <w:p w:rsidR="005A6263" w:rsidRDefault="007A7288" w:rsidP="005A62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6</w:t>
            </w:r>
            <w:r w:rsidR="005A62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.4 </w:t>
            </w:r>
            <w:r w:rsidR="006565E3" w:rsidRPr="005A6263">
              <w:rPr>
                <w:rFonts w:ascii="TH SarabunIT๙" w:hAnsi="TH SarabunIT๙" w:cs="TH SarabunIT๙"/>
                <w:sz w:val="32"/>
                <w:szCs w:val="32"/>
                <w:cs/>
              </w:rPr>
              <w:t>อันตรายทางกฎหมาย</w:t>
            </w:r>
          </w:p>
        </w:tc>
        <w:tc>
          <w:tcPr>
            <w:tcW w:w="3119" w:type="dxa"/>
            <w:vAlign w:val="center"/>
          </w:tcPr>
          <w:p w:rsidR="005A6263" w:rsidRPr="00F748BB" w:rsidRDefault="005A6263" w:rsidP="005A62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748BB" w:rsidRDefault="00F748BB" w:rsidP="00F748B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533DB" w:rsidRDefault="000533DB" w:rsidP="00F748B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04178" w:rsidRDefault="00D04178" w:rsidP="000533DB">
      <w:pPr>
        <w:jc w:val="center"/>
        <w:rPr>
          <w:rFonts w:ascii="TH SarabunPSK" w:hAnsi="TH SarabunPSK" w:cs="TH SarabunPSK"/>
          <w:sz w:val="16"/>
          <w:szCs w:val="16"/>
        </w:rPr>
      </w:pPr>
    </w:p>
    <w:p w:rsidR="00D04178" w:rsidRDefault="00D04178" w:rsidP="000533DB">
      <w:pPr>
        <w:jc w:val="center"/>
        <w:rPr>
          <w:rFonts w:ascii="TH SarabunPSK" w:hAnsi="TH SarabunPSK" w:cs="TH SarabunPSK"/>
          <w:sz w:val="16"/>
          <w:szCs w:val="16"/>
        </w:rPr>
      </w:pPr>
    </w:p>
    <w:p w:rsidR="000533DB" w:rsidRPr="00F748BB" w:rsidRDefault="000533DB" w:rsidP="000533DB">
      <w:pPr>
        <w:jc w:val="center"/>
        <w:rPr>
          <w:rFonts w:ascii="TH SarabunPSK" w:hAnsi="TH SarabunPSK" w:cs="TH SarabunPSK"/>
          <w:sz w:val="16"/>
          <w:szCs w:val="16"/>
        </w:rPr>
      </w:pPr>
      <w:r w:rsidRPr="002700BE">
        <w:rPr>
          <w:rFonts w:ascii="TH SarabunIT๙" w:hAnsi="TH SarabunIT๙" w:cs="TH SarabunIT๙"/>
          <w:noProof/>
        </w:rPr>
        <w:lastRenderedPageBreak/>
        <w:drawing>
          <wp:inline distT="0" distB="0" distL="0" distR="0">
            <wp:extent cx="665683" cy="664116"/>
            <wp:effectExtent l="0" t="0" r="0" b="0"/>
            <wp:docPr id="2" name="Picture 3" descr="C:\Users\ake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C:\Users\ake\Desktop\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22" cy="6686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533DB" w:rsidRPr="00F748BB" w:rsidRDefault="000533DB" w:rsidP="000533DB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0533DB" w:rsidRDefault="000533DB" w:rsidP="000533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48BB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แบบฟอร์มการพิจารณาจริยธรรมวิจัยในคน โรงพยาบาลสตูล</w:t>
      </w:r>
    </w:p>
    <w:p w:rsidR="000533DB" w:rsidRDefault="000533DB" w:rsidP="000533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โครงการวิจัย.....................................................................................................</w:t>
      </w:r>
    </w:p>
    <w:p w:rsidR="008F3718" w:rsidRDefault="008F3718" w:rsidP="00DE3679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312" w:type="dxa"/>
        <w:tblInd w:w="108" w:type="dxa"/>
        <w:tblLayout w:type="fixed"/>
        <w:tblLook w:val="04A0"/>
      </w:tblPr>
      <w:tblGrid>
        <w:gridCol w:w="4961"/>
        <w:gridCol w:w="708"/>
        <w:gridCol w:w="1092"/>
        <w:gridCol w:w="2551"/>
      </w:tblGrid>
      <w:tr w:rsidR="00DE3679" w:rsidRPr="00534BB6" w:rsidTr="00DE3679">
        <w:tc>
          <w:tcPr>
            <w:tcW w:w="4961" w:type="dxa"/>
            <w:vMerge w:val="restart"/>
          </w:tcPr>
          <w:p w:rsidR="00DE3679" w:rsidRPr="00534BB6" w:rsidRDefault="00DE3679" w:rsidP="00B453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E3679" w:rsidRPr="00534BB6" w:rsidRDefault="00DE3679" w:rsidP="00B453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4B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หลักจริยธรรมการวิจัย</w:t>
            </w:r>
          </w:p>
        </w:tc>
        <w:tc>
          <w:tcPr>
            <w:tcW w:w="1800" w:type="dxa"/>
            <w:gridSpan w:val="2"/>
          </w:tcPr>
          <w:p w:rsidR="00DE3679" w:rsidRPr="00534BB6" w:rsidRDefault="00DE3679" w:rsidP="00B453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BB6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สรุปความเห็นของคณะกรรมการ</w:t>
            </w:r>
          </w:p>
        </w:tc>
        <w:tc>
          <w:tcPr>
            <w:tcW w:w="2551" w:type="dxa"/>
            <w:vMerge w:val="restart"/>
          </w:tcPr>
          <w:p w:rsidR="00DE3679" w:rsidRPr="00534BB6" w:rsidRDefault="00DE3679" w:rsidP="00B453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E3679" w:rsidRPr="00534BB6" w:rsidRDefault="00DE3679" w:rsidP="00B453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4B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E3679" w:rsidRPr="00534BB6" w:rsidTr="00DE3679">
        <w:tc>
          <w:tcPr>
            <w:tcW w:w="4961" w:type="dxa"/>
            <w:vMerge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DE3679" w:rsidRPr="00534BB6" w:rsidRDefault="00DE3679" w:rsidP="00B453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4B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092" w:type="dxa"/>
          </w:tcPr>
          <w:p w:rsidR="00DE3679" w:rsidRPr="00534BB6" w:rsidRDefault="00DE3679" w:rsidP="00B453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4BB6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2551" w:type="dxa"/>
            <w:vMerge/>
          </w:tcPr>
          <w:p w:rsidR="00DE3679" w:rsidRPr="00534BB6" w:rsidRDefault="00DE3679" w:rsidP="00B453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E3679" w:rsidRPr="00534BB6" w:rsidTr="00DE3679">
        <w:tc>
          <w:tcPr>
            <w:tcW w:w="4961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4B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1) หลักการเคารพในบุคคล (</w:t>
            </w:r>
            <w:r w:rsidRPr="00534B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Respect of autonomy)</w:t>
            </w:r>
          </w:p>
        </w:tc>
        <w:tc>
          <w:tcPr>
            <w:tcW w:w="708" w:type="dxa"/>
          </w:tcPr>
          <w:p w:rsidR="00DE3679" w:rsidRPr="00534BB6" w:rsidRDefault="00DE3679" w:rsidP="00B453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92" w:type="dxa"/>
          </w:tcPr>
          <w:p w:rsidR="00DE3679" w:rsidRPr="00534BB6" w:rsidRDefault="00DE3679" w:rsidP="00B453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DE3679" w:rsidRPr="00534BB6" w:rsidRDefault="00DE3679" w:rsidP="00B453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E3679" w:rsidRPr="00534BB6" w:rsidTr="00DE3679">
        <w:tc>
          <w:tcPr>
            <w:tcW w:w="4961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4BB6">
              <w:rPr>
                <w:rFonts w:ascii="TH SarabunIT๙" w:hAnsi="TH SarabunIT๙" w:cs="TH SarabunIT๙"/>
                <w:sz w:val="32"/>
                <w:szCs w:val="32"/>
                <w:cs/>
              </w:rPr>
              <w:t>1.1 เคารพในการขอความยินยอม</w:t>
            </w:r>
          </w:p>
        </w:tc>
        <w:tc>
          <w:tcPr>
            <w:tcW w:w="708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2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3679" w:rsidRPr="00534BB6" w:rsidTr="00DE3679">
        <w:tc>
          <w:tcPr>
            <w:tcW w:w="4961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BB6">
              <w:rPr>
                <w:rFonts w:ascii="TH SarabunIT๙" w:hAnsi="TH SarabunIT๙" w:cs="TH SarabunIT๙"/>
                <w:sz w:val="32"/>
                <w:szCs w:val="32"/>
                <w:cs/>
              </w:rPr>
              <w:t>1.2 เคารพในความเป็นส่วนตัวของอาสาสมัคร</w:t>
            </w:r>
          </w:p>
        </w:tc>
        <w:tc>
          <w:tcPr>
            <w:tcW w:w="708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2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3679" w:rsidRPr="00534BB6" w:rsidTr="00DE3679">
        <w:tc>
          <w:tcPr>
            <w:tcW w:w="4961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BB6">
              <w:rPr>
                <w:rFonts w:ascii="TH SarabunIT๙" w:hAnsi="TH SarabunIT๙" w:cs="TH SarabunIT๙"/>
                <w:sz w:val="32"/>
                <w:szCs w:val="32"/>
                <w:cs/>
              </w:rPr>
              <w:t>1.3 เคารพในการเก็บรักษาความลับของข้อมูลส่วนตัวของและรักษาความลับอาสาสมัคร</w:t>
            </w:r>
          </w:p>
        </w:tc>
        <w:tc>
          <w:tcPr>
            <w:tcW w:w="708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2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3679" w:rsidRPr="00534BB6" w:rsidTr="00DE3679">
        <w:tc>
          <w:tcPr>
            <w:tcW w:w="4961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BB6">
              <w:rPr>
                <w:rFonts w:ascii="TH SarabunIT๙" w:hAnsi="TH SarabunIT๙" w:cs="TH SarabunIT๙"/>
                <w:sz w:val="32"/>
                <w:szCs w:val="32"/>
                <w:cs/>
              </w:rPr>
              <w:t>1.4 เคารพในความเป็นกลุ่มเปราะบาง</w:t>
            </w:r>
          </w:p>
        </w:tc>
        <w:tc>
          <w:tcPr>
            <w:tcW w:w="708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2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3679" w:rsidRPr="00534BB6" w:rsidTr="00DE3679">
        <w:tc>
          <w:tcPr>
            <w:tcW w:w="4961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4B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2) หลักคุณประโยชน์ ไม่ก่ออันตราย (</w:t>
            </w:r>
            <w:r w:rsidRPr="00534B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Beneficence)</w:t>
            </w:r>
          </w:p>
        </w:tc>
        <w:tc>
          <w:tcPr>
            <w:tcW w:w="708" w:type="dxa"/>
          </w:tcPr>
          <w:p w:rsidR="00DE3679" w:rsidRPr="00534BB6" w:rsidRDefault="00DE3679" w:rsidP="00B453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2" w:type="dxa"/>
          </w:tcPr>
          <w:p w:rsidR="00DE3679" w:rsidRPr="00534BB6" w:rsidRDefault="00DE3679" w:rsidP="00B453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E3679" w:rsidRPr="00534BB6" w:rsidRDefault="00DE3679" w:rsidP="00B453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3679" w:rsidRPr="00534BB6" w:rsidTr="00DE3679">
        <w:tc>
          <w:tcPr>
            <w:tcW w:w="4961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BB6">
              <w:rPr>
                <w:rFonts w:ascii="TH SarabunIT๙" w:hAnsi="TH SarabunIT๙" w:cs="TH SarabunIT๙"/>
                <w:sz w:val="32"/>
                <w:szCs w:val="32"/>
                <w:cs/>
              </w:rPr>
              <w:t>2.1 อันตรายต่อร่างกาย</w:t>
            </w:r>
          </w:p>
        </w:tc>
        <w:tc>
          <w:tcPr>
            <w:tcW w:w="708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2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3679" w:rsidRPr="00534BB6" w:rsidTr="00DE3679">
        <w:tc>
          <w:tcPr>
            <w:tcW w:w="4961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BB6">
              <w:rPr>
                <w:rFonts w:ascii="TH SarabunIT๙" w:hAnsi="TH SarabunIT๙" w:cs="TH SarabunIT๙"/>
                <w:sz w:val="32"/>
                <w:szCs w:val="32"/>
                <w:cs/>
              </w:rPr>
              <w:t>2.2 อันตรายต่อจิตใจ</w:t>
            </w:r>
          </w:p>
        </w:tc>
        <w:tc>
          <w:tcPr>
            <w:tcW w:w="708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2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3679" w:rsidRPr="00534BB6" w:rsidTr="00DE3679">
        <w:tc>
          <w:tcPr>
            <w:tcW w:w="4961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BB6">
              <w:rPr>
                <w:rFonts w:ascii="TH SarabunIT๙" w:hAnsi="TH SarabunIT๙" w:cs="TH SarabunIT๙"/>
                <w:sz w:val="32"/>
                <w:szCs w:val="32"/>
                <w:cs/>
              </w:rPr>
              <w:t>2.3 อันตรายต่อสถานะทางสังคม และฐานะทางการเงิน</w:t>
            </w:r>
          </w:p>
        </w:tc>
        <w:tc>
          <w:tcPr>
            <w:tcW w:w="708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2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3679" w:rsidRPr="00534BB6" w:rsidTr="00DE3679">
        <w:tc>
          <w:tcPr>
            <w:tcW w:w="4961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BB6">
              <w:rPr>
                <w:rFonts w:ascii="TH SarabunIT๙" w:hAnsi="TH SarabunIT๙" w:cs="TH SarabunIT๙"/>
                <w:sz w:val="32"/>
                <w:szCs w:val="32"/>
                <w:cs/>
              </w:rPr>
              <w:t>2.4 อันตรายทางกฎหมาย เช่น ถูกจับกุม</w:t>
            </w:r>
          </w:p>
        </w:tc>
        <w:tc>
          <w:tcPr>
            <w:tcW w:w="708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2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3679" w:rsidRPr="00534BB6" w:rsidTr="00DE3679">
        <w:tc>
          <w:tcPr>
            <w:tcW w:w="4961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4B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3) หลักความยุติธรรม (</w:t>
            </w:r>
            <w:r w:rsidRPr="00534B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Justice)</w:t>
            </w:r>
          </w:p>
        </w:tc>
        <w:tc>
          <w:tcPr>
            <w:tcW w:w="708" w:type="dxa"/>
          </w:tcPr>
          <w:p w:rsidR="00DE3679" w:rsidRPr="00534BB6" w:rsidRDefault="00DE3679" w:rsidP="00B453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2" w:type="dxa"/>
          </w:tcPr>
          <w:p w:rsidR="00DE3679" w:rsidRPr="00534BB6" w:rsidRDefault="00DE3679" w:rsidP="00B453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E3679" w:rsidRPr="00534BB6" w:rsidRDefault="00DE3679" w:rsidP="00B453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3679" w:rsidRPr="00534BB6" w:rsidTr="00DE3679">
        <w:tc>
          <w:tcPr>
            <w:tcW w:w="4961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4BB6">
              <w:rPr>
                <w:rFonts w:ascii="TH SarabunIT๙" w:hAnsi="TH SarabunIT๙" w:cs="TH SarabunIT๙"/>
                <w:sz w:val="32"/>
                <w:szCs w:val="32"/>
                <w:cs/>
              </w:rPr>
              <w:t>3.1 การเลือกอาสาสมัครอย่างเป็นธรรม</w:t>
            </w:r>
          </w:p>
        </w:tc>
        <w:tc>
          <w:tcPr>
            <w:tcW w:w="708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2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3679" w:rsidRPr="00534BB6" w:rsidTr="00DE3679">
        <w:tc>
          <w:tcPr>
            <w:tcW w:w="4961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BB6">
              <w:rPr>
                <w:rFonts w:ascii="TH SarabunIT๙" w:hAnsi="TH SarabunIT๙" w:cs="TH SarabunIT๙"/>
                <w:sz w:val="32"/>
                <w:szCs w:val="32"/>
                <w:cs/>
              </w:rPr>
              <w:t>3.2 การจัดสรรอาสาสมัครเข้ากลุ่มศึกษา</w:t>
            </w:r>
          </w:p>
        </w:tc>
        <w:tc>
          <w:tcPr>
            <w:tcW w:w="708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2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E3679" w:rsidRPr="00534BB6" w:rsidRDefault="00DE3679" w:rsidP="00B453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E3679" w:rsidRPr="00534BB6" w:rsidRDefault="00DE3679" w:rsidP="00DE3679">
      <w:pPr>
        <w:rPr>
          <w:rFonts w:ascii="TH SarabunIT๙" w:hAnsi="TH SarabunIT๙" w:cs="TH SarabunIT๙"/>
          <w:sz w:val="32"/>
          <w:szCs w:val="32"/>
        </w:rPr>
      </w:pPr>
    </w:p>
    <w:p w:rsidR="00DE3679" w:rsidRPr="00534BB6" w:rsidRDefault="00DE3679" w:rsidP="00DE3679">
      <w:pPr>
        <w:rPr>
          <w:rFonts w:ascii="TH SarabunIT๙" w:hAnsi="TH SarabunIT๙" w:cs="TH SarabunIT๙"/>
          <w:sz w:val="32"/>
          <w:szCs w:val="32"/>
        </w:rPr>
      </w:pPr>
      <w:r w:rsidRPr="00534BB6">
        <w:rPr>
          <w:rFonts w:ascii="TH SarabunIT๙" w:hAnsi="TH SarabunIT๙" w:cs="TH SarabunIT๙"/>
          <w:sz w:val="32"/>
          <w:szCs w:val="32"/>
          <w:cs/>
        </w:rPr>
        <w:t>ผลการพิจารณา</w:t>
      </w:r>
      <w:r w:rsidRPr="00534BB6">
        <w:rPr>
          <w:rFonts w:ascii="TH SarabunIT๙" w:hAnsi="TH SarabunIT๙" w:cs="TH SarabunIT๙"/>
          <w:sz w:val="32"/>
          <w:szCs w:val="32"/>
        </w:rPr>
        <w:tab/>
      </w:r>
      <w:r w:rsidRPr="00534BB6">
        <w:rPr>
          <w:rFonts w:ascii="TH SarabunIT๙" w:hAnsi="TH SarabunIT๙" w:cs="TH SarabunIT๙"/>
          <w:sz w:val="32"/>
          <w:szCs w:val="32"/>
        </w:rPr>
        <w:tab/>
      </w:r>
      <w:r w:rsidRPr="00534BB6">
        <w:rPr>
          <w:rFonts w:ascii="TH SarabunIT๙" w:hAnsi="TH SarabunIT๙" w:cs="TH SarabunIT๙"/>
          <w:sz w:val="32"/>
          <w:szCs w:val="32"/>
          <w:cs/>
        </w:rPr>
        <w:t>(  ) ผ่าน                                 (  ) ไม่ผ่าน</w:t>
      </w:r>
    </w:p>
    <w:p w:rsidR="00DE3679" w:rsidRPr="00534BB6" w:rsidRDefault="00DE3679" w:rsidP="00DE3679">
      <w:pPr>
        <w:rPr>
          <w:rFonts w:ascii="TH SarabunIT๙" w:hAnsi="TH SarabunIT๙" w:cs="TH SarabunIT๙"/>
          <w:sz w:val="32"/>
          <w:szCs w:val="32"/>
        </w:rPr>
      </w:pPr>
      <w:r w:rsidRPr="00534BB6">
        <w:rPr>
          <w:rFonts w:ascii="TH SarabunIT๙" w:hAnsi="TH SarabunIT๙" w:cs="TH SarabunIT๙"/>
          <w:sz w:val="32"/>
          <w:szCs w:val="32"/>
          <w:cs/>
        </w:rPr>
        <w:t>ความเห็นเพิ่มเติมของคณะกรรมการ........................................................................................................................................................</w:t>
      </w:r>
      <w:r w:rsidRPr="00534BB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</w:t>
      </w:r>
    </w:p>
    <w:p w:rsidR="00DE3679" w:rsidRDefault="00DE3679" w:rsidP="00DE3679">
      <w:pPr>
        <w:rPr>
          <w:rFonts w:ascii="TH SarabunIT๙" w:hAnsi="TH SarabunIT๙" w:cs="TH SarabunIT๙"/>
          <w:sz w:val="32"/>
          <w:szCs w:val="32"/>
        </w:rPr>
      </w:pPr>
      <w:r w:rsidRPr="00534BB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</w:t>
      </w:r>
    </w:p>
    <w:p w:rsidR="00DE3679" w:rsidRDefault="00DE3679" w:rsidP="00DE3679">
      <w:pPr>
        <w:rPr>
          <w:rFonts w:ascii="TH SarabunIT๙" w:hAnsi="TH SarabunIT๙" w:cs="TH SarabunIT๙"/>
          <w:sz w:val="32"/>
          <w:szCs w:val="32"/>
        </w:rPr>
      </w:pPr>
    </w:p>
    <w:p w:rsidR="00DE3679" w:rsidRDefault="00DE3679" w:rsidP="00DE3679">
      <w:pPr>
        <w:rPr>
          <w:rFonts w:ascii="TH SarabunIT๙" w:hAnsi="TH SarabunIT๙" w:cs="TH SarabunIT๙"/>
          <w:sz w:val="32"/>
          <w:szCs w:val="32"/>
        </w:rPr>
      </w:pPr>
    </w:p>
    <w:p w:rsidR="00DE3679" w:rsidRPr="00534BB6" w:rsidRDefault="00DE3679" w:rsidP="00DE3679">
      <w:pPr>
        <w:rPr>
          <w:rFonts w:ascii="TH SarabunIT๙" w:hAnsi="TH SarabunIT๙" w:cs="TH SarabunIT๙"/>
          <w:sz w:val="32"/>
          <w:szCs w:val="32"/>
        </w:rPr>
      </w:pPr>
    </w:p>
    <w:p w:rsidR="00DE3679" w:rsidRDefault="00DE3679" w:rsidP="00DE3679">
      <w:pPr>
        <w:tabs>
          <w:tab w:val="left" w:pos="3402"/>
          <w:tab w:val="right" w:pos="9360"/>
        </w:tabs>
        <w:rPr>
          <w:rFonts w:ascii="TH SarabunIT๙" w:hAnsi="TH SarabunIT๙" w:cs="TH SarabunIT๙"/>
          <w:sz w:val="32"/>
          <w:szCs w:val="32"/>
        </w:rPr>
      </w:pPr>
      <w:r w:rsidRPr="00534BB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34BB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</w:t>
      </w:r>
      <w:r w:rsidRPr="00534BB6">
        <w:rPr>
          <w:rFonts w:ascii="TH SarabunIT๙" w:hAnsi="TH SarabunIT๙" w:cs="TH SarabunIT๙"/>
          <w:spacing w:val="-12"/>
          <w:sz w:val="32"/>
          <w:szCs w:val="32"/>
          <w:cs/>
        </w:rPr>
        <w:t>กรรมการจริยธรรมการวิจัยใน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คน</w:t>
      </w:r>
      <w:r w:rsidRPr="00534BB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                                                                           </w:t>
      </w:r>
      <w:r w:rsidRPr="00534BB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Pr="00534BB6">
        <w:rPr>
          <w:rFonts w:ascii="TH SarabunIT๙" w:hAnsi="TH SarabunIT๙" w:cs="TH SarabunIT๙"/>
          <w:sz w:val="32"/>
          <w:szCs w:val="32"/>
          <w:cs/>
        </w:rPr>
        <w:t>(...............................................)</w:t>
      </w:r>
    </w:p>
    <w:p w:rsidR="00DE3679" w:rsidRDefault="00DE3679" w:rsidP="00DE3679">
      <w:pPr>
        <w:tabs>
          <w:tab w:val="left" w:pos="4536"/>
          <w:tab w:val="right" w:pos="93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วันที่ </w:t>
      </w:r>
    </w:p>
    <w:sectPr w:rsidR="00DE3679" w:rsidSect="00A50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A2A" w:rsidRDefault="00535A2A" w:rsidP="00FB2582">
      <w:r>
        <w:separator/>
      </w:r>
    </w:p>
  </w:endnote>
  <w:endnote w:type="continuationSeparator" w:id="0">
    <w:p w:rsidR="00535A2A" w:rsidRDefault="00535A2A" w:rsidP="00FB2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A2A" w:rsidRDefault="00535A2A" w:rsidP="00FB2582">
      <w:r>
        <w:separator/>
      </w:r>
    </w:p>
  </w:footnote>
  <w:footnote w:type="continuationSeparator" w:id="0">
    <w:p w:rsidR="00535A2A" w:rsidRDefault="00535A2A" w:rsidP="00FB25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56DD"/>
    <w:multiLevelType w:val="multilevel"/>
    <w:tmpl w:val="56568C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13AC55BF"/>
    <w:multiLevelType w:val="hybridMultilevel"/>
    <w:tmpl w:val="9BE2C4F8"/>
    <w:lvl w:ilvl="0" w:tplc="D8DCE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4D8C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C14A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C847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38C2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00CD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01C0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C8AD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6188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1D713D7C"/>
    <w:multiLevelType w:val="hybridMultilevel"/>
    <w:tmpl w:val="B98CD73C"/>
    <w:lvl w:ilvl="0" w:tplc="01B4A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772B9B"/>
    <w:multiLevelType w:val="hybridMultilevel"/>
    <w:tmpl w:val="B98CD73C"/>
    <w:lvl w:ilvl="0" w:tplc="01B4A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361982"/>
    <w:multiLevelType w:val="multilevel"/>
    <w:tmpl w:val="7A3A64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>
    <w:nsid w:val="6D6D45DD"/>
    <w:multiLevelType w:val="multilevel"/>
    <w:tmpl w:val="EF9278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">
    <w:nsid w:val="6ECD033C"/>
    <w:multiLevelType w:val="hybridMultilevel"/>
    <w:tmpl w:val="A5428360"/>
    <w:lvl w:ilvl="0" w:tplc="87C4E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9264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3503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0240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05A1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D784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6543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9DA2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9064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7AB6"/>
    <w:rsid w:val="00032F98"/>
    <w:rsid w:val="000533DB"/>
    <w:rsid w:val="000706B8"/>
    <w:rsid w:val="0007450B"/>
    <w:rsid w:val="000A4433"/>
    <w:rsid w:val="000E3D3E"/>
    <w:rsid w:val="000E7F93"/>
    <w:rsid w:val="0010641F"/>
    <w:rsid w:val="00111138"/>
    <w:rsid w:val="00111C2A"/>
    <w:rsid w:val="00112270"/>
    <w:rsid w:val="00155109"/>
    <w:rsid w:val="00157253"/>
    <w:rsid w:val="00157523"/>
    <w:rsid w:val="00165104"/>
    <w:rsid w:val="001A0D36"/>
    <w:rsid w:val="001B4D82"/>
    <w:rsid w:val="001B65C0"/>
    <w:rsid w:val="001C3D80"/>
    <w:rsid w:val="001E1CC0"/>
    <w:rsid w:val="00204102"/>
    <w:rsid w:val="00215243"/>
    <w:rsid w:val="00257233"/>
    <w:rsid w:val="002700BE"/>
    <w:rsid w:val="00275A0B"/>
    <w:rsid w:val="002B389E"/>
    <w:rsid w:val="0034379A"/>
    <w:rsid w:val="00363667"/>
    <w:rsid w:val="003B3689"/>
    <w:rsid w:val="003C3D22"/>
    <w:rsid w:val="003F7AB6"/>
    <w:rsid w:val="00421DAC"/>
    <w:rsid w:val="004536E0"/>
    <w:rsid w:val="00463B44"/>
    <w:rsid w:val="004C7297"/>
    <w:rsid w:val="004D7684"/>
    <w:rsid w:val="00504E2C"/>
    <w:rsid w:val="00504EA6"/>
    <w:rsid w:val="00516F59"/>
    <w:rsid w:val="00535A2A"/>
    <w:rsid w:val="00536497"/>
    <w:rsid w:val="00574535"/>
    <w:rsid w:val="005A6263"/>
    <w:rsid w:val="005C3E52"/>
    <w:rsid w:val="005F6B0C"/>
    <w:rsid w:val="00612E63"/>
    <w:rsid w:val="00640B72"/>
    <w:rsid w:val="006565E3"/>
    <w:rsid w:val="006E0D7F"/>
    <w:rsid w:val="006E47B5"/>
    <w:rsid w:val="006E4F25"/>
    <w:rsid w:val="006F1F50"/>
    <w:rsid w:val="00734C16"/>
    <w:rsid w:val="007661FB"/>
    <w:rsid w:val="00773871"/>
    <w:rsid w:val="00776800"/>
    <w:rsid w:val="00783188"/>
    <w:rsid w:val="007A7288"/>
    <w:rsid w:val="007C410D"/>
    <w:rsid w:val="007D5708"/>
    <w:rsid w:val="00832666"/>
    <w:rsid w:val="00866A16"/>
    <w:rsid w:val="00871C13"/>
    <w:rsid w:val="0088688B"/>
    <w:rsid w:val="008B6AF9"/>
    <w:rsid w:val="008E58EA"/>
    <w:rsid w:val="008F3718"/>
    <w:rsid w:val="008F4633"/>
    <w:rsid w:val="0090109C"/>
    <w:rsid w:val="00947A79"/>
    <w:rsid w:val="00962EF1"/>
    <w:rsid w:val="009934E6"/>
    <w:rsid w:val="009E4C86"/>
    <w:rsid w:val="00A0258D"/>
    <w:rsid w:val="00A140DB"/>
    <w:rsid w:val="00A504DD"/>
    <w:rsid w:val="00A50D44"/>
    <w:rsid w:val="00B10C8D"/>
    <w:rsid w:val="00B177DF"/>
    <w:rsid w:val="00B40E99"/>
    <w:rsid w:val="00B55486"/>
    <w:rsid w:val="00B615FB"/>
    <w:rsid w:val="00B74DB7"/>
    <w:rsid w:val="00BC35DB"/>
    <w:rsid w:val="00BC761A"/>
    <w:rsid w:val="00C16D9B"/>
    <w:rsid w:val="00CA3A9D"/>
    <w:rsid w:val="00CB233F"/>
    <w:rsid w:val="00CD10BD"/>
    <w:rsid w:val="00CE4E21"/>
    <w:rsid w:val="00CE7C91"/>
    <w:rsid w:val="00CF5F1B"/>
    <w:rsid w:val="00D04178"/>
    <w:rsid w:val="00D07D22"/>
    <w:rsid w:val="00D46032"/>
    <w:rsid w:val="00D50B26"/>
    <w:rsid w:val="00D80414"/>
    <w:rsid w:val="00DA280D"/>
    <w:rsid w:val="00DD5FA6"/>
    <w:rsid w:val="00DE3679"/>
    <w:rsid w:val="00DF35A2"/>
    <w:rsid w:val="00E11112"/>
    <w:rsid w:val="00E96388"/>
    <w:rsid w:val="00EF6456"/>
    <w:rsid w:val="00F04DC7"/>
    <w:rsid w:val="00F144B8"/>
    <w:rsid w:val="00F34416"/>
    <w:rsid w:val="00F3635C"/>
    <w:rsid w:val="00F5333D"/>
    <w:rsid w:val="00F60FE1"/>
    <w:rsid w:val="00F748BB"/>
    <w:rsid w:val="00FB2582"/>
    <w:rsid w:val="00FE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F5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516F59"/>
    <w:pPr>
      <w:keepNext/>
      <w:ind w:right="-192"/>
      <w:outlineLvl w:val="0"/>
    </w:pPr>
    <w:rPr>
      <w:rFonts w:asci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6F59"/>
    <w:rPr>
      <w:rFonts w:ascii="Angsana New" w:eastAsia="Cordia New" w:hAnsi="Cordia New" w:cs="Angsan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B2582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B2582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FB2582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B2582"/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8EA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8EA"/>
    <w:rPr>
      <w:rFonts w:ascii="Segoe UI" w:eastAsia="Cordia New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4536E0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F74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5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516F59"/>
    <w:pPr>
      <w:keepNext/>
      <w:ind w:right="-192"/>
      <w:outlineLvl w:val="0"/>
    </w:pPr>
    <w:rPr>
      <w:rFonts w:asci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16F59"/>
    <w:rPr>
      <w:rFonts w:ascii="Angsana New" w:eastAsia="Cordia New" w:hAnsi="Cordia New" w:cs="Angsana New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B2582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FB2582"/>
    <w:rPr>
      <w:rFonts w:ascii="Cordia New" w:eastAsia="Cordia New" w:hAnsi="Cordia New" w:cs="Cordi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FB2582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FB2582"/>
    <w:rPr>
      <w:rFonts w:ascii="Cordia New" w:eastAsia="Cordia New" w:hAnsi="Cordia New" w:cs="Cordi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8E58EA"/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E58EA"/>
    <w:rPr>
      <w:rFonts w:ascii="Segoe UI" w:eastAsia="Cordia New" w:hAnsi="Segoe UI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4536E0"/>
    <w:pPr>
      <w:ind w:left="720"/>
      <w:contextualSpacing/>
    </w:pPr>
    <w:rPr>
      <w:szCs w:val="35"/>
    </w:rPr>
  </w:style>
  <w:style w:type="table" w:styleId="aa">
    <w:name w:val="Table Grid"/>
    <w:basedOn w:val="a1"/>
    <w:uiPriority w:val="39"/>
    <w:rsid w:val="00F74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4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F105C-9182-4428-8D07-A18F6DB2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Born-Ethics</dc:creator>
  <cp:lastModifiedBy>ACER</cp:lastModifiedBy>
  <cp:revision>7</cp:revision>
  <cp:lastPrinted>2016-05-02T06:39:00Z</cp:lastPrinted>
  <dcterms:created xsi:type="dcterms:W3CDTF">2016-08-15T07:40:00Z</dcterms:created>
  <dcterms:modified xsi:type="dcterms:W3CDTF">2025-03-18T10:37:00Z</dcterms:modified>
</cp:coreProperties>
</file>